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57" w:rsidRPr="002D097C" w:rsidRDefault="00C35257" w:rsidP="00B04A4F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097C">
        <w:rPr>
          <w:rFonts w:ascii="Times New Roman" w:hAnsi="Times New Roman"/>
          <w:sz w:val="24"/>
          <w:szCs w:val="24"/>
        </w:rPr>
        <w:t>На</w:t>
      </w:r>
      <w:proofErr w:type="spellEnd"/>
      <w:r w:rsidRPr="002D0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97C">
        <w:rPr>
          <w:rFonts w:ascii="Times New Roman" w:hAnsi="Times New Roman"/>
          <w:sz w:val="24"/>
          <w:szCs w:val="24"/>
        </w:rPr>
        <w:t>основу</w:t>
      </w:r>
      <w:proofErr w:type="spellEnd"/>
      <w:r w:rsidRPr="002D097C">
        <w:rPr>
          <w:rFonts w:ascii="Times New Roman" w:hAnsi="Times New Roman"/>
          <w:sz w:val="24"/>
          <w:szCs w:val="24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>члана 26. Одлуке о образовању месних заједница на подручју Општине Владичин Хан</w:t>
      </w:r>
      <w:r>
        <w:rPr>
          <w:rFonts w:ascii="Times New Roman" w:hAnsi="Times New Roman"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sz w:val="24"/>
          <w:szCs w:val="24"/>
          <w:lang w:val="sr-Cyrl-CS"/>
        </w:rPr>
        <w:t>Службени гласник Града Врања“, број 20/17 и 25/17)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ана</w:t>
      </w:r>
      <w:r w:rsidRPr="002D097C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2D0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97C"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ав</w:t>
      </w:r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тач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ка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2D0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97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D09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D097C">
        <w:rPr>
          <w:rFonts w:ascii="Times New Roman" w:hAnsi="Times New Roman"/>
          <w:sz w:val="24"/>
          <w:szCs w:val="24"/>
        </w:rPr>
        <w:t>раду</w:t>
      </w:r>
      <w:proofErr w:type="spellEnd"/>
      <w:r w:rsidRPr="002D097C">
        <w:rPr>
          <w:rFonts w:ascii="Times New Roman" w:hAnsi="Times New Roman"/>
          <w:sz w:val="24"/>
          <w:szCs w:val="24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>Комисије за спровођ</w:t>
      </w:r>
      <w:r>
        <w:rPr>
          <w:rFonts w:ascii="Times New Roman" w:hAnsi="Times New Roman"/>
          <w:sz w:val="24"/>
          <w:szCs w:val="24"/>
          <w:lang w:val="sr-Cyrl-CS"/>
        </w:rPr>
        <w:t>ење избора за чланов</w:t>
      </w:r>
      <w:r w:rsidRPr="002D097C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>
        <w:rPr>
          <w:rFonts w:ascii="Times New Roman" w:hAnsi="Times New Roman"/>
          <w:sz w:val="24"/>
          <w:szCs w:val="24"/>
          <w:lang w:val="sr-Cyrl-CS"/>
        </w:rPr>
        <w:t>, број 06-173/1/17-IV/04 од 18.10.2017. године</w:t>
      </w:r>
      <w:r w:rsidRPr="002D097C">
        <w:rPr>
          <w:rFonts w:ascii="Times New Roman" w:hAnsi="Times New Roman"/>
          <w:sz w:val="24"/>
          <w:szCs w:val="24"/>
        </w:rPr>
        <w:t xml:space="preserve">, </w:t>
      </w:r>
      <w:r w:rsidRPr="002D097C">
        <w:rPr>
          <w:rFonts w:ascii="Times New Roman" w:hAnsi="Times New Roman"/>
          <w:sz w:val="24"/>
          <w:szCs w:val="24"/>
          <w:lang w:val="sr-Cyrl-CS"/>
        </w:rPr>
        <w:t>Комисије за спровођење избора за чланове Савета месних заједница на подручју Општине Владичин Хан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дана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4A4F">
        <w:rPr>
          <w:rFonts w:ascii="Times New Roman" w:hAnsi="Times New Roman"/>
          <w:sz w:val="24"/>
          <w:szCs w:val="24"/>
          <w:lang w:val="sr-Latn-CS"/>
        </w:rPr>
        <w:t>21</w:t>
      </w:r>
      <w:r>
        <w:rPr>
          <w:rFonts w:ascii="Times New Roman" w:hAnsi="Times New Roman"/>
          <w:sz w:val="24"/>
          <w:szCs w:val="24"/>
          <w:lang w:val="sr-Cyrl-CS"/>
        </w:rPr>
        <w:t>.1</w:t>
      </w:r>
      <w:r w:rsidR="00B04A4F">
        <w:rPr>
          <w:rFonts w:ascii="Times New Roman" w:hAnsi="Times New Roman"/>
          <w:sz w:val="24"/>
          <w:szCs w:val="24"/>
          <w:lang w:val="sr-Latn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.2017. године,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донела је </w:t>
      </w:r>
    </w:p>
    <w:p w:rsidR="00B664F0" w:rsidRDefault="00B664F0">
      <w:pPr>
        <w:rPr>
          <w:lang w:val="sr-Cyrl-CS"/>
        </w:rPr>
      </w:pPr>
    </w:p>
    <w:p w:rsidR="00C35257" w:rsidRDefault="00C35257">
      <w:pPr>
        <w:rPr>
          <w:lang w:val="sr-Cyrl-CS"/>
        </w:rPr>
      </w:pPr>
    </w:p>
    <w:p w:rsidR="00C35257" w:rsidRPr="00C35257" w:rsidRDefault="00C35257" w:rsidP="00C3525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УПУТСТВО  О  ИЗМЕНИ УПУТСТВА </w:t>
      </w:r>
    </w:p>
    <w:p w:rsidR="00C35257" w:rsidRPr="002D097C" w:rsidRDefault="00C35257" w:rsidP="00C3525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>О СПРОВОЂЕЊУ ИЗБОРА ЗА ЧЛАНОВЕ САВЕТА МЕСНИХ ЗАЈЕДНИЦА НА ПОДРУЧЈУ ОПШТИНЕ ВЛАДИЧИН ХАН</w:t>
      </w:r>
    </w:p>
    <w:p w:rsidR="00C35257" w:rsidRDefault="00C35257">
      <w:pPr>
        <w:rPr>
          <w:lang w:val="sr-Cyrl-CS"/>
        </w:rPr>
      </w:pPr>
    </w:p>
    <w:p w:rsidR="00C35257" w:rsidRPr="00B04A4F" w:rsidRDefault="00C35257" w:rsidP="00B04A4F">
      <w:pPr>
        <w:jc w:val="center"/>
        <w:rPr>
          <w:rFonts w:ascii="Times New Roman" w:hAnsi="Times New Roman"/>
          <w:sz w:val="24"/>
          <w:szCs w:val="24"/>
          <w:lang w:val="sr-Latn-CS"/>
        </w:rPr>
      </w:pPr>
      <w:r w:rsidRPr="00C35257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C35257" w:rsidRDefault="00C35257" w:rsidP="00B04A4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Упутство за спровођење избора за чланове савета месних заједница на подручју општине Владичин Хан број 06-173/2/17-</w:t>
      </w:r>
      <w:r>
        <w:rPr>
          <w:rFonts w:ascii="Times New Roman" w:hAnsi="Times New Roman"/>
          <w:sz w:val="24"/>
          <w:szCs w:val="24"/>
          <w:lang w:val="sr-Latn-CS"/>
        </w:rPr>
        <w:t>IV/</w:t>
      </w:r>
      <w:r>
        <w:rPr>
          <w:rFonts w:ascii="Times New Roman" w:hAnsi="Times New Roman"/>
          <w:sz w:val="24"/>
          <w:szCs w:val="24"/>
          <w:lang w:val="sr-Cyrl-CS"/>
        </w:rPr>
        <w:t>04 од 18.10.2017. мења се и гласи тако што се речи „три дана“ замењују са речима „ четрдесетосам часова“.</w:t>
      </w:r>
    </w:p>
    <w:p w:rsidR="00C35257" w:rsidRPr="00B04A4F" w:rsidRDefault="00C35257">
      <w:pPr>
        <w:rPr>
          <w:rFonts w:ascii="Times New Roman" w:hAnsi="Times New Roman"/>
          <w:sz w:val="24"/>
          <w:szCs w:val="24"/>
          <w:lang w:val="sr-Latn-CS"/>
        </w:rPr>
      </w:pPr>
    </w:p>
    <w:p w:rsidR="00C35257" w:rsidRDefault="00C35257" w:rsidP="00C3525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 2.</w:t>
      </w:r>
    </w:p>
    <w:p w:rsidR="00C35257" w:rsidRDefault="00C35257" w:rsidP="00E97045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Ово упутство ступа на снагу даном доношења и објавиће се на интернет страници Општ</w:t>
      </w:r>
      <w:r w:rsidR="00E97045">
        <w:rPr>
          <w:rFonts w:ascii="Times New Roman" w:hAnsi="Times New Roman"/>
          <w:sz w:val="24"/>
          <w:szCs w:val="24"/>
          <w:lang w:val="sr-Cyrl-CS"/>
        </w:rPr>
        <w:t>ине Владичин Хан , огласној табли Општинске управе и Огласним таблама месних заједница.</w:t>
      </w:r>
    </w:p>
    <w:p w:rsidR="00E97045" w:rsidRDefault="00E97045" w:rsidP="00E97045">
      <w:pPr>
        <w:rPr>
          <w:rFonts w:ascii="Times New Roman" w:hAnsi="Times New Roman"/>
          <w:sz w:val="24"/>
          <w:szCs w:val="24"/>
          <w:lang w:val="sr-Cyrl-CS"/>
        </w:rPr>
      </w:pPr>
    </w:p>
    <w:p w:rsidR="00E97045" w:rsidRDefault="00E97045" w:rsidP="00E97045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Комисија за спровођење избора за чланове Савета месних заједница</w:t>
      </w:r>
    </w:p>
    <w:p w:rsidR="00E97045" w:rsidRDefault="00E97045" w:rsidP="00E97045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на подручју Општине Владичин Хан</w:t>
      </w:r>
    </w:p>
    <w:p w:rsidR="00E97045" w:rsidRDefault="00E97045" w:rsidP="00E97045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>рој: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40BB5">
        <w:rPr>
          <w:rFonts w:ascii="Times New Roman" w:hAnsi="Times New Roman"/>
          <w:b/>
          <w:sz w:val="24"/>
          <w:szCs w:val="24"/>
          <w:lang w:val="sr-Cyrl-CS"/>
        </w:rPr>
        <w:t>06-</w:t>
      </w:r>
      <w:r>
        <w:rPr>
          <w:rFonts w:ascii="Times New Roman" w:hAnsi="Times New Roman"/>
          <w:b/>
          <w:sz w:val="24"/>
          <w:szCs w:val="24"/>
          <w:lang w:val="sr-Cyrl-CS"/>
        </w:rPr>
        <w:t>205</w:t>
      </w:r>
      <w:r w:rsidRPr="00540BB5">
        <w:rPr>
          <w:rFonts w:ascii="Times New Roman" w:hAnsi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/>
          <w:b/>
          <w:sz w:val="24"/>
          <w:szCs w:val="24"/>
          <w:lang w:val="sr-Cyrl-CS"/>
        </w:rPr>
        <w:t>5/</w:t>
      </w:r>
      <w:r w:rsidRPr="00540BB5">
        <w:rPr>
          <w:rFonts w:ascii="Times New Roman" w:hAnsi="Times New Roman"/>
          <w:b/>
          <w:sz w:val="24"/>
          <w:szCs w:val="24"/>
          <w:lang w:val="sr-Cyrl-CS"/>
        </w:rPr>
        <w:t>17-IV/04</w:t>
      </w:r>
    </w:p>
    <w:p w:rsidR="00E97045" w:rsidRDefault="00E97045" w:rsidP="00E97045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ПРЕДСЕДНИК, </w:t>
      </w:r>
    </w:p>
    <w:p w:rsidR="00E97045" w:rsidRPr="002D097C" w:rsidRDefault="00E97045" w:rsidP="00E9704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Соња Младеновић</w:t>
      </w:r>
    </w:p>
    <w:p w:rsidR="00E97045" w:rsidRDefault="00E97045" w:rsidP="00E97045">
      <w:pPr>
        <w:rPr>
          <w:rFonts w:ascii="Times New Roman" w:hAnsi="Times New Roman"/>
          <w:sz w:val="24"/>
          <w:szCs w:val="24"/>
          <w:lang w:val="sr-Latn-CS"/>
        </w:rPr>
      </w:pPr>
    </w:p>
    <w:p w:rsidR="00B04A4F" w:rsidRDefault="00B04A4F" w:rsidP="00E97045">
      <w:pPr>
        <w:rPr>
          <w:rFonts w:ascii="Times New Roman" w:hAnsi="Times New Roman"/>
          <w:sz w:val="24"/>
          <w:szCs w:val="24"/>
          <w:lang w:val="sr-Latn-CS"/>
        </w:rPr>
      </w:pPr>
    </w:p>
    <w:p w:rsidR="00B04A4F" w:rsidRDefault="00B04A4F" w:rsidP="00E97045">
      <w:pPr>
        <w:rPr>
          <w:rFonts w:ascii="Times New Roman" w:hAnsi="Times New Roman"/>
          <w:sz w:val="24"/>
          <w:szCs w:val="24"/>
          <w:lang w:val="sr-Latn-CS"/>
        </w:rPr>
      </w:pPr>
    </w:p>
    <w:p w:rsidR="00B04A4F" w:rsidRDefault="00B04A4F" w:rsidP="00E97045">
      <w:pPr>
        <w:rPr>
          <w:rFonts w:ascii="Times New Roman" w:hAnsi="Times New Roman"/>
          <w:sz w:val="24"/>
          <w:szCs w:val="24"/>
          <w:lang w:val="sr-Latn-CS"/>
        </w:rPr>
      </w:pPr>
    </w:p>
    <w:p w:rsidR="00B04A4F" w:rsidRDefault="00B04A4F" w:rsidP="00E97045">
      <w:pPr>
        <w:rPr>
          <w:rFonts w:ascii="Times New Roman" w:hAnsi="Times New Roman"/>
          <w:sz w:val="24"/>
          <w:szCs w:val="24"/>
          <w:lang w:val="sr-Latn-CS"/>
        </w:rPr>
      </w:pPr>
    </w:p>
    <w:p w:rsidR="00AD799E" w:rsidRPr="009F7BB2" w:rsidRDefault="00AD799E" w:rsidP="00E56E4E">
      <w:pPr>
        <w:rPr>
          <w:rFonts w:ascii="Times New Roman" w:hAnsi="Times New Roman"/>
          <w:sz w:val="24"/>
          <w:szCs w:val="24"/>
        </w:rPr>
      </w:pPr>
    </w:p>
    <w:sectPr w:rsidR="00AD799E" w:rsidRPr="009F7BB2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A93"/>
    <w:multiLevelType w:val="hybridMultilevel"/>
    <w:tmpl w:val="758A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4598A"/>
    <w:multiLevelType w:val="hybridMultilevel"/>
    <w:tmpl w:val="58865DE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35257"/>
    <w:rsid w:val="000445F3"/>
    <w:rsid w:val="008A1BF2"/>
    <w:rsid w:val="009F7BB2"/>
    <w:rsid w:val="00AD799E"/>
    <w:rsid w:val="00B04A4F"/>
    <w:rsid w:val="00B664F0"/>
    <w:rsid w:val="00C35257"/>
    <w:rsid w:val="00C65767"/>
    <w:rsid w:val="00D04337"/>
    <w:rsid w:val="00E32837"/>
    <w:rsid w:val="00E56E4E"/>
    <w:rsid w:val="00E9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04A4F"/>
    <w:rPr>
      <w:rFonts w:ascii="Arial Unicode MS" w:eastAsia="Arial Unicode MS" w:hAnsi="Arial Unicode MS" w:cs="Arial Unicode MS"/>
      <w:spacing w:val="60"/>
      <w:sz w:val="27"/>
      <w:szCs w:val="27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B04A4F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10">
    <w:name w:val="Heading #1"/>
    <w:basedOn w:val="Normal"/>
    <w:link w:val="Heading1"/>
    <w:rsid w:val="00B04A4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 Unicode MS" w:eastAsia="Arial Unicode MS" w:hAnsi="Arial Unicode MS" w:cs="Arial Unicode MS"/>
      <w:spacing w:val="60"/>
      <w:sz w:val="27"/>
      <w:szCs w:val="27"/>
    </w:rPr>
  </w:style>
  <w:style w:type="paragraph" w:customStyle="1" w:styleId="Bodytext20">
    <w:name w:val="Body text (2)"/>
    <w:basedOn w:val="Normal"/>
    <w:link w:val="Bodytext2"/>
    <w:rsid w:val="00B04A4F"/>
    <w:pPr>
      <w:widowControl w:val="0"/>
      <w:shd w:val="clear" w:color="auto" w:fill="FFFFFF"/>
      <w:spacing w:after="0" w:line="259" w:lineRule="exact"/>
      <w:jc w:val="center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B04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PCDJ</cp:lastModifiedBy>
  <cp:revision>4</cp:revision>
  <dcterms:created xsi:type="dcterms:W3CDTF">2017-11-21T12:03:00Z</dcterms:created>
  <dcterms:modified xsi:type="dcterms:W3CDTF">2017-11-23T09:53:00Z</dcterms:modified>
</cp:coreProperties>
</file>